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A6" w:rsidRDefault="003339A6" w:rsidP="00F62611">
      <w:pPr>
        <w:pStyle w:val="Corpodel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03884" w:rsidRPr="00F03884" w:rsidRDefault="00FB54D6" w:rsidP="00F03884">
      <w:pPr>
        <w:pStyle w:val="normal1"/>
        <w:spacing w:line="360" w:lineRule="auto"/>
        <w:jc w:val="center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2060"/>
          <w:sz w:val="24"/>
          <w:szCs w:val="24"/>
        </w:rPr>
        <w:t>LIBERATORIA</w:t>
      </w:r>
      <w:r w:rsidR="00F03884" w:rsidRPr="00F03884">
        <w:rPr>
          <w:rFonts w:ascii="Calibri" w:eastAsia="Calibri" w:hAnsi="Calibri" w:cs="Calibri"/>
          <w:b/>
          <w:bCs/>
          <w:color w:val="002060"/>
          <w:sz w:val="24"/>
          <w:szCs w:val="24"/>
        </w:rPr>
        <w:t xml:space="preserve"> STUDENTI MINORENNI</w:t>
      </w:r>
    </w:p>
    <w:p w:rsidR="00F03884" w:rsidRDefault="00F03884" w:rsidP="00F03884">
      <w:pPr>
        <w:pStyle w:val="normal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2060"/>
        </w:rPr>
        <w:t>PROGETTO</w:t>
      </w:r>
      <w:r>
        <w:rPr>
          <w:rFonts w:ascii="Calibri" w:eastAsia="Calibri" w:hAnsi="Calibri" w:cs="Calibri"/>
          <w:color w:val="002060"/>
        </w:rPr>
        <w:t xml:space="preserve">: </w:t>
      </w:r>
      <w:r>
        <w:rPr>
          <w:rFonts w:ascii="Calibri" w:eastAsia="Calibri" w:hAnsi="Calibri" w:cs="Calibri"/>
          <w:color w:val="002060"/>
        </w:rPr>
        <w:tab/>
      </w:r>
      <w:r>
        <w:rPr>
          <w:color w:val="000000"/>
          <w:sz w:val="23"/>
          <w:szCs w:val="23"/>
        </w:rPr>
        <w:t xml:space="preserve">PNRR-Erasmus+ </w:t>
      </w:r>
      <w:r>
        <w:rPr>
          <w:rFonts w:ascii="Calibri" w:eastAsia="Calibri" w:hAnsi="Calibri" w:cs="Calibri"/>
          <w:i/>
          <w:iCs/>
          <w:color w:val="000000"/>
        </w:rPr>
        <w:t xml:space="preserve">Realizzazione di scambi ed esperienze formative all’estero per studenti e per il personale scolastico attraverso un potenziamento del programma </w:t>
      </w:r>
      <w:proofErr w:type="spellStart"/>
      <w:r>
        <w:rPr>
          <w:rFonts w:ascii="Calibri" w:eastAsia="Calibri" w:hAnsi="Calibri" w:cs="Calibri"/>
          <w:i/>
          <w:iCs/>
          <w:color w:val="000000"/>
        </w:rPr>
        <w:t>Erasmus+</w:t>
      </w:r>
      <w:proofErr w:type="spellEnd"/>
      <w:r>
        <w:rPr>
          <w:rFonts w:ascii="Calibri" w:eastAsia="Calibri" w:hAnsi="Calibri" w:cs="Calibri"/>
          <w:i/>
          <w:iCs/>
          <w:color w:val="000000"/>
        </w:rPr>
        <w:t xml:space="preserve"> 2021 202</w:t>
      </w:r>
      <w:r w:rsidR="0066785E">
        <w:rPr>
          <w:rFonts w:ascii="Calibri" w:eastAsia="Calibri" w:hAnsi="Calibri" w:cs="Calibri"/>
          <w:i/>
          <w:iCs/>
          <w:color w:val="000000"/>
        </w:rPr>
        <w:t>7</w:t>
      </w:r>
      <w:r>
        <w:rPr>
          <w:rFonts w:ascii="Calibri" w:eastAsia="Calibri" w:hAnsi="Calibri" w:cs="Calibri"/>
          <w:i/>
          <w:iCs/>
          <w:color w:val="000000"/>
        </w:rPr>
        <w:t xml:space="preserve">, nell’ambito del PNRR - Piano nazionale di ripresa e resilienza (PNRR), finanziato dall’Unione europea – </w:t>
      </w:r>
      <w:proofErr w:type="spellStart"/>
      <w:r>
        <w:rPr>
          <w:rFonts w:ascii="Calibri" w:eastAsia="Calibri" w:hAnsi="Calibri" w:cs="Calibri"/>
          <w:i/>
          <w:iCs/>
          <w:color w:val="000000"/>
        </w:rPr>
        <w:t>NextGenerationEU</w:t>
      </w:r>
      <w:proofErr w:type="spellEnd"/>
      <w:r>
        <w:rPr>
          <w:rFonts w:ascii="Calibri" w:eastAsia="Calibri" w:hAnsi="Calibri" w:cs="Calibri"/>
          <w:i/>
          <w:iCs/>
          <w:color w:val="000000"/>
        </w:rPr>
        <w:t>. Missione 4 – Componente 1 Investimento 3.1 “Nuove competenze e nuovi linguaggi” (D.M. 61/2023)</w:t>
      </w:r>
    </w:p>
    <w:p w:rsidR="00F03884" w:rsidRDefault="00F03884" w:rsidP="00F03884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</w:p>
    <w:p w:rsidR="00F03884" w:rsidRDefault="00F03884" w:rsidP="00F03884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</w:p>
    <w:p w:rsidR="00F03884" w:rsidRDefault="00F03884" w:rsidP="00F03884">
      <w:pPr>
        <w:pStyle w:val="normal1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 genitore o tutore dello studente</w:t>
      </w:r>
    </w:p>
    <w:p w:rsidR="00F03884" w:rsidRDefault="00F03884" w:rsidP="00F03884">
      <w:pPr>
        <w:pStyle w:val="normal1"/>
        <w:spacing w:line="276" w:lineRule="auto"/>
        <w:rPr>
          <w:rFonts w:ascii="Calibri" w:eastAsia="Calibri" w:hAnsi="Calibri" w:cs="Calibri"/>
        </w:rPr>
      </w:pPr>
    </w:p>
    <w:p w:rsidR="00F03884" w:rsidRDefault="00F03884" w:rsidP="00F03884">
      <w:pPr>
        <w:pStyle w:val="normal1"/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______________________________________ frequentante nell’</w:t>
      </w:r>
      <w:proofErr w:type="spellStart"/>
      <w:r>
        <w:rPr>
          <w:rFonts w:ascii="Calibri" w:eastAsia="Calibri" w:hAnsi="Calibri" w:cs="Calibri"/>
        </w:rPr>
        <w:t>a.s.</w:t>
      </w:r>
      <w:proofErr w:type="spellEnd"/>
      <w:r>
        <w:rPr>
          <w:rFonts w:ascii="Calibri" w:eastAsia="Calibri" w:hAnsi="Calibri" w:cs="Calibri"/>
        </w:rPr>
        <w:t xml:space="preserve"> 2025/2026 la classe ____ sez. _____ di questo Istituto </w:t>
      </w:r>
    </w:p>
    <w:p w:rsidR="00F03884" w:rsidRDefault="00F03884" w:rsidP="00F03884">
      <w:pPr>
        <w:pStyle w:val="normal1"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AUTORIZZA</w:t>
      </w:r>
    </w:p>
    <w:p w:rsidR="00F03884" w:rsidRDefault="00F03884" w:rsidP="00F03884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</w:p>
    <w:p w:rsidR="00F03884" w:rsidRDefault="00F03884" w:rsidP="00F03884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proprio figlio a partecipare all’iniziativa </w:t>
      </w:r>
      <w:r>
        <w:rPr>
          <w:rFonts w:ascii="Calibri" w:eastAsia="Calibri" w:hAnsi="Calibri" w:cs="Calibri"/>
          <w:b/>
          <w:bCs/>
          <w:color w:val="002060"/>
        </w:rPr>
        <w:t>Mobilità Studenti PNRR-ERASMUS+</w:t>
      </w:r>
      <w:r>
        <w:rPr>
          <w:rFonts w:ascii="Calibri" w:eastAsia="Calibri" w:hAnsi="Calibri" w:cs="Calibri"/>
        </w:rPr>
        <w:t xml:space="preserve"> che si svolgerà dal giorno </w:t>
      </w:r>
      <w:r w:rsidR="001F4CA0"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</w:rPr>
        <w:t>/12/2025</w:t>
      </w:r>
      <w:r>
        <w:rPr>
          <w:rFonts w:ascii="Calibri" w:eastAsia="Calibri" w:hAnsi="Calibri" w:cs="Calibri"/>
        </w:rPr>
        <w:t xml:space="preserve"> al giorno </w:t>
      </w:r>
      <w:r w:rsidR="001F4CA0">
        <w:rPr>
          <w:rFonts w:ascii="Calibri" w:eastAsia="Calibri" w:hAnsi="Calibri" w:cs="Calibri"/>
          <w:b/>
          <w:bCs/>
        </w:rPr>
        <w:t>20</w:t>
      </w:r>
      <w:r w:rsidRPr="00F03884">
        <w:rPr>
          <w:rFonts w:ascii="Calibri" w:eastAsia="Calibri" w:hAnsi="Calibri" w:cs="Calibri"/>
          <w:b/>
          <w:bCs/>
        </w:rPr>
        <w:t>/12/2025</w:t>
      </w:r>
      <w:r>
        <w:rPr>
          <w:rFonts w:ascii="Calibri" w:eastAsia="Calibri" w:hAnsi="Calibri" w:cs="Calibri"/>
        </w:rPr>
        <w:t xml:space="preserve">, avente come destinazione </w:t>
      </w:r>
      <w:r w:rsidR="001F4CA0" w:rsidRPr="001F4CA0">
        <w:rPr>
          <w:rFonts w:ascii="Calibri" w:eastAsia="Calibri" w:hAnsi="Calibri" w:cs="Calibri"/>
          <w:b/>
        </w:rPr>
        <w:t xml:space="preserve">Torres </w:t>
      </w:r>
      <w:proofErr w:type="spellStart"/>
      <w:r w:rsidR="001F4CA0" w:rsidRPr="001F4CA0">
        <w:rPr>
          <w:rFonts w:ascii="Calibri" w:eastAsia="Calibri" w:hAnsi="Calibri" w:cs="Calibri"/>
          <w:b/>
        </w:rPr>
        <w:t>Novas</w:t>
      </w:r>
      <w:proofErr w:type="spellEnd"/>
      <w:r w:rsidR="001F4CA0" w:rsidRPr="001F4CA0">
        <w:rPr>
          <w:rFonts w:ascii="Calibri" w:eastAsia="Calibri" w:hAnsi="Calibri" w:cs="Calibri"/>
          <w:b/>
        </w:rPr>
        <w:t xml:space="preserve"> (</w:t>
      </w:r>
      <w:r w:rsidRPr="001F4CA0">
        <w:rPr>
          <w:rFonts w:ascii="Calibri" w:eastAsia="Calibri" w:hAnsi="Calibri" w:cs="Calibri"/>
          <w:b/>
          <w:bCs/>
        </w:rPr>
        <w:t>Po</w:t>
      </w:r>
      <w:r w:rsidR="001F4CA0" w:rsidRPr="001F4CA0">
        <w:rPr>
          <w:rFonts w:ascii="Calibri" w:eastAsia="Calibri" w:hAnsi="Calibri" w:cs="Calibri"/>
          <w:b/>
          <w:bCs/>
        </w:rPr>
        <w:t>rtogallo</w:t>
      </w:r>
      <w:r w:rsidR="001F4CA0"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</w:rPr>
        <w:t>, che si svolgerà con la seguente modalità:</w:t>
      </w:r>
    </w:p>
    <w:p w:rsidR="00F03884" w:rsidRDefault="00F03884" w:rsidP="00F03884">
      <w:pPr>
        <w:pStyle w:val="normal1"/>
        <w:widowControl w:val="0"/>
        <w:numPr>
          <w:ilvl w:val="0"/>
          <w:numId w:val="26"/>
        </w:numPr>
        <w:spacing w:before="12" w:line="276" w:lineRule="auto"/>
        <w:ind w:right="10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Aereo:</w:t>
      </w:r>
    </w:p>
    <w:p w:rsidR="00F03884" w:rsidRDefault="00F03884" w:rsidP="00F03884">
      <w:pPr>
        <w:pStyle w:val="normal1"/>
        <w:widowControl w:val="0"/>
        <w:numPr>
          <w:ilvl w:val="1"/>
          <w:numId w:val="26"/>
        </w:numPr>
        <w:spacing w:before="12" w:line="276" w:lineRule="auto"/>
        <w:ind w:right="10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Andata: partenza dall’aeroporto di </w:t>
      </w:r>
      <w:proofErr w:type="spellStart"/>
      <w:r>
        <w:rPr>
          <w:rFonts w:ascii="Calibri" w:eastAsia="Calibri" w:hAnsi="Calibri" w:cs="Calibri"/>
          <w:color w:val="000000"/>
        </w:rPr>
        <w:t>Cagliari-Elmas</w:t>
      </w:r>
      <w:proofErr w:type="spellEnd"/>
      <w:r>
        <w:rPr>
          <w:rFonts w:ascii="Calibri" w:eastAsia="Calibri" w:hAnsi="Calibri" w:cs="Calibri"/>
          <w:color w:val="000000"/>
        </w:rPr>
        <w:t xml:space="preserve">. Ritrovo dei partecipanti alle ore </w:t>
      </w:r>
      <w:r w:rsidR="001F4CA0"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</w:rPr>
        <w:t>.00. Volo in partenza da Cagliari (compagnia</w:t>
      </w:r>
      <w:r>
        <w:rPr>
          <w:rFonts w:ascii="Calibri" w:eastAsia="Calibri" w:hAnsi="Calibri" w:cs="Calibri"/>
        </w:rPr>
        <w:t xml:space="preserve"> Ryanair) </w:t>
      </w:r>
      <w:r>
        <w:rPr>
          <w:rFonts w:ascii="Calibri" w:eastAsia="Calibri" w:hAnsi="Calibri" w:cs="Calibri"/>
          <w:color w:val="000000"/>
        </w:rPr>
        <w:t>con a</w:t>
      </w:r>
      <w:r>
        <w:rPr>
          <w:rFonts w:ascii="Calibri" w:eastAsia="Calibri" w:hAnsi="Calibri" w:cs="Calibri"/>
        </w:rPr>
        <w:t>rrivo a</w:t>
      </w:r>
      <w:r>
        <w:rPr>
          <w:rFonts w:ascii="Calibri" w:eastAsia="Calibri" w:hAnsi="Calibri" w:cs="Calibri"/>
          <w:color w:val="000000"/>
        </w:rPr>
        <w:t xml:space="preserve"> </w:t>
      </w:r>
      <w:r w:rsidR="001F4CA0">
        <w:rPr>
          <w:rFonts w:ascii="Calibri" w:eastAsia="Calibri" w:hAnsi="Calibri" w:cs="Calibri"/>
          <w:color w:val="000000"/>
        </w:rPr>
        <w:t>Milano (Bergamo) alle ore 10:30, ripartenza per Lisbona alle ore 18:55, arrivo a Lisbona alle ore 20:50.</w:t>
      </w:r>
    </w:p>
    <w:p w:rsidR="00F03884" w:rsidRDefault="00F03884" w:rsidP="00F03884">
      <w:pPr>
        <w:pStyle w:val="normal1"/>
        <w:widowControl w:val="0"/>
        <w:numPr>
          <w:ilvl w:val="1"/>
          <w:numId w:val="26"/>
        </w:numPr>
        <w:spacing w:before="12" w:line="276" w:lineRule="auto"/>
        <w:ind w:right="10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Ritorno: partenza da </w:t>
      </w:r>
      <w:r w:rsidR="001F4CA0">
        <w:rPr>
          <w:rFonts w:ascii="Calibri" w:eastAsia="Calibri" w:hAnsi="Calibri" w:cs="Calibri"/>
          <w:color w:val="000000"/>
        </w:rPr>
        <w:t>Lisbona</w:t>
      </w:r>
      <w:r>
        <w:rPr>
          <w:rFonts w:ascii="Calibri" w:eastAsia="Calibri" w:hAnsi="Calibri" w:cs="Calibri"/>
          <w:color w:val="000000"/>
        </w:rPr>
        <w:t xml:space="preserve"> alle ore </w:t>
      </w:r>
      <w:r w:rsidR="001F4CA0">
        <w:rPr>
          <w:rFonts w:ascii="Calibri" w:eastAsia="Calibri" w:hAnsi="Calibri" w:cs="Calibri"/>
          <w:color w:val="000000"/>
        </w:rPr>
        <w:t>14:25</w:t>
      </w:r>
      <w:r>
        <w:rPr>
          <w:rFonts w:ascii="Calibri" w:eastAsia="Calibri" w:hAnsi="Calibri" w:cs="Calibri"/>
          <w:color w:val="000000"/>
        </w:rPr>
        <w:t xml:space="preserve"> e arrivo all’aeroporto di </w:t>
      </w:r>
      <w:proofErr w:type="spellStart"/>
      <w:r>
        <w:rPr>
          <w:rFonts w:ascii="Calibri" w:eastAsia="Calibri" w:hAnsi="Calibri" w:cs="Calibri"/>
          <w:color w:val="000000"/>
        </w:rPr>
        <w:t>Cagliari-Elmas</w:t>
      </w:r>
      <w:proofErr w:type="spellEnd"/>
      <w:r>
        <w:rPr>
          <w:rFonts w:ascii="Calibri" w:eastAsia="Calibri" w:hAnsi="Calibri" w:cs="Calibri"/>
          <w:color w:val="000000"/>
        </w:rPr>
        <w:t xml:space="preserve"> alle ore </w:t>
      </w:r>
      <w:r w:rsidR="001F4CA0">
        <w:rPr>
          <w:rFonts w:ascii="Calibri" w:eastAsia="Calibri" w:hAnsi="Calibri" w:cs="Calibri"/>
          <w:color w:val="000000"/>
        </w:rPr>
        <w:t>23:15</w:t>
      </w:r>
      <w:r>
        <w:rPr>
          <w:rFonts w:ascii="Calibri" w:eastAsia="Calibri" w:hAnsi="Calibri" w:cs="Calibri"/>
          <w:color w:val="000000"/>
        </w:rPr>
        <w:t xml:space="preserve"> </w:t>
      </w:r>
      <w:r w:rsidR="001F4CA0">
        <w:rPr>
          <w:rFonts w:ascii="Calibri" w:eastAsia="Calibri" w:hAnsi="Calibri" w:cs="Calibri"/>
          <w:color w:val="000000"/>
        </w:rPr>
        <w:t>(compagnia</w:t>
      </w:r>
      <w:r w:rsidR="001F4CA0">
        <w:rPr>
          <w:rFonts w:ascii="Calibri" w:eastAsia="Calibri" w:hAnsi="Calibri" w:cs="Calibri"/>
        </w:rPr>
        <w:t xml:space="preserve"> Ryanair)</w:t>
      </w:r>
      <w:r w:rsidR="001F4CA0">
        <w:rPr>
          <w:rFonts w:ascii="Calibri" w:eastAsia="Calibri" w:hAnsi="Calibri" w:cs="Calibri"/>
          <w:color w:val="000000"/>
        </w:rPr>
        <w:t xml:space="preserve"> con scalo a Milano (Bergamo)</w:t>
      </w:r>
      <w:r>
        <w:rPr>
          <w:rFonts w:ascii="Calibri" w:eastAsia="Calibri" w:hAnsi="Calibri" w:cs="Calibri"/>
          <w:color w:val="000000"/>
        </w:rPr>
        <w:t>.</w:t>
      </w:r>
    </w:p>
    <w:p w:rsidR="00F03884" w:rsidRDefault="00F03884" w:rsidP="00F03884">
      <w:pPr>
        <w:pStyle w:val="normal1"/>
        <w:widowControl w:val="0"/>
        <w:numPr>
          <w:ilvl w:val="0"/>
          <w:numId w:val="26"/>
        </w:numPr>
        <w:spacing w:before="12" w:line="276" w:lineRule="auto"/>
        <w:ind w:right="10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Mezzi pubblici locali a </w:t>
      </w:r>
      <w:r>
        <w:rPr>
          <w:rFonts w:ascii="Calibri" w:eastAsia="Calibri" w:hAnsi="Calibri" w:cs="Calibri"/>
        </w:rPr>
        <w:t>carico dei partecipanti</w:t>
      </w:r>
    </w:p>
    <w:p w:rsidR="00F03884" w:rsidRPr="00F03884" w:rsidRDefault="00F03884" w:rsidP="00F03884">
      <w:pPr>
        <w:pStyle w:val="normal1"/>
        <w:widowControl w:val="0"/>
        <w:numPr>
          <w:ilvl w:val="0"/>
          <w:numId w:val="26"/>
        </w:numPr>
        <w:spacing w:before="12" w:line="276" w:lineRule="auto"/>
        <w:ind w:right="102"/>
        <w:jc w:val="both"/>
        <w:rPr>
          <w:rFonts w:ascii="Calibri" w:eastAsia="Calibri" w:hAnsi="Calibri" w:cs="Calibri"/>
          <w:b/>
          <w:bCs/>
          <w:color w:val="000000"/>
        </w:rPr>
      </w:pPr>
      <w:r w:rsidRPr="00F03884">
        <w:rPr>
          <w:rFonts w:ascii="Calibri" w:eastAsia="Calibri" w:hAnsi="Calibri" w:cs="Calibri"/>
          <w:b/>
          <w:bCs/>
          <w:color w:val="000000"/>
        </w:rPr>
        <w:t xml:space="preserve">Docenti accompagnatori: </w:t>
      </w:r>
    </w:p>
    <w:p w:rsidR="00F03884" w:rsidRPr="00F03884" w:rsidRDefault="00F03884" w:rsidP="00F03884">
      <w:pPr>
        <w:pStyle w:val="normal1"/>
        <w:widowControl w:val="0"/>
        <w:numPr>
          <w:ilvl w:val="0"/>
          <w:numId w:val="27"/>
        </w:numPr>
        <w:spacing w:before="12" w:line="276" w:lineRule="auto"/>
        <w:ind w:left="1080" w:right="102"/>
        <w:jc w:val="both"/>
        <w:rPr>
          <w:rFonts w:ascii="Calibri" w:eastAsia="Calibri" w:hAnsi="Calibri" w:cs="Calibri"/>
          <w:b/>
          <w:bCs/>
          <w:color w:val="000000"/>
        </w:rPr>
      </w:pPr>
      <w:r w:rsidRPr="00F03884">
        <w:rPr>
          <w:rFonts w:ascii="Calibri" w:eastAsia="Calibri" w:hAnsi="Calibri" w:cs="Calibri"/>
          <w:b/>
          <w:bCs/>
          <w:color w:val="000000"/>
        </w:rPr>
        <w:t xml:space="preserve">Prof.ssa </w:t>
      </w:r>
      <w:r w:rsidR="001F4CA0">
        <w:rPr>
          <w:rFonts w:ascii="Calibri" w:eastAsia="Calibri" w:hAnsi="Calibri" w:cs="Calibri"/>
          <w:b/>
          <w:bCs/>
        </w:rPr>
        <w:t xml:space="preserve">Claudia </w:t>
      </w:r>
      <w:proofErr w:type="spellStart"/>
      <w:r w:rsidR="001F4CA0">
        <w:rPr>
          <w:rFonts w:ascii="Calibri" w:eastAsia="Calibri" w:hAnsi="Calibri" w:cs="Calibri"/>
          <w:b/>
          <w:bCs/>
        </w:rPr>
        <w:t>Coccoda</w:t>
      </w:r>
      <w:proofErr w:type="spellEnd"/>
    </w:p>
    <w:p w:rsidR="00F03884" w:rsidRPr="00F03884" w:rsidRDefault="00F03884" w:rsidP="00F03884">
      <w:pPr>
        <w:pStyle w:val="normal1"/>
        <w:widowControl w:val="0"/>
        <w:numPr>
          <w:ilvl w:val="0"/>
          <w:numId w:val="27"/>
        </w:numPr>
        <w:spacing w:before="12" w:line="276" w:lineRule="auto"/>
        <w:ind w:left="1080" w:right="102"/>
        <w:jc w:val="both"/>
        <w:rPr>
          <w:rFonts w:ascii="Calibri" w:eastAsia="Calibri" w:hAnsi="Calibri" w:cs="Calibri"/>
          <w:b/>
          <w:bCs/>
          <w:color w:val="000000"/>
        </w:rPr>
      </w:pPr>
      <w:r w:rsidRPr="00F03884">
        <w:rPr>
          <w:rFonts w:ascii="Calibri" w:eastAsia="Calibri" w:hAnsi="Calibri" w:cs="Calibri"/>
          <w:b/>
          <w:bCs/>
          <w:color w:val="000000"/>
        </w:rPr>
        <w:t xml:space="preserve">Prof.ssa </w:t>
      </w:r>
      <w:r w:rsidR="001F4CA0">
        <w:rPr>
          <w:rFonts w:ascii="Calibri" w:eastAsia="Calibri" w:hAnsi="Calibri" w:cs="Calibri"/>
          <w:b/>
          <w:bCs/>
          <w:color w:val="000000"/>
        </w:rPr>
        <w:t xml:space="preserve">Emanuela </w:t>
      </w:r>
      <w:proofErr w:type="spellStart"/>
      <w:r w:rsidR="001F4CA0">
        <w:rPr>
          <w:rFonts w:ascii="Calibri" w:eastAsia="Calibri" w:hAnsi="Calibri" w:cs="Calibri"/>
          <w:b/>
          <w:bCs/>
          <w:color w:val="000000"/>
        </w:rPr>
        <w:t>Pusceddu</w:t>
      </w:r>
      <w:proofErr w:type="spellEnd"/>
    </w:p>
    <w:p w:rsidR="00F03884" w:rsidRDefault="00F03884" w:rsidP="00F03884">
      <w:pPr>
        <w:pStyle w:val="normal1"/>
        <w:spacing w:line="276" w:lineRule="auto"/>
        <w:ind w:left="1080"/>
        <w:rPr>
          <w:rFonts w:ascii="Calibri" w:eastAsia="Calibri" w:hAnsi="Calibri" w:cs="Calibri"/>
        </w:rPr>
      </w:pPr>
    </w:p>
    <w:p w:rsidR="00F03884" w:rsidRDefault="00F03884" w:rsidP="00F03884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Gli spostamenti inizieranno da </w:t>
      </w:r>
      <w:r>
        <w:rPr>
          <w:rFonts w:ascii="Calibri" w:eastAsia="Calibri" w:hAnsi="Calibri" w:cs="Calibri"/>
          <w:b/>
          <w:bCs/>
          <w:color w:val="002060"/>
        </w:rPr>
        <w:t>AEROPORTO Cagliari – Elmas</w:t>
      </w:r>
      <w:r>
        <w:rPr>
          <w:rFonts w:ascii="Calibri" w:eastAsia="Calibri" w:hAnsi="Calibri" w:cs="Calibri"/>
        </w:rPr>
        <w:t xml:space="preserve">. </w:t>
      </w:r>
    </w:p>
    <w:p w:rsidR="00F03884" w:rsidRDefault="00F03884" w:rsidP="00F03884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L’attività terminerà presso </w:t>
      </w:r>
      <w:r>
        <w:rPr>
          <w:rFonts w:ascii="Calibri" w:eastAsia="Calibri" w:hAnsi="Calibri" w:cs="Calibri"/>
          <w:b/>
          <w:bCs/>
          <w:color w:val="002060"/>
        </w:rPr>
        <w:t>AEROPORTO Cagliari – Elmas</w:t>
      </w:r>
      <w:r>
        <w:rPr>
          <w:rFonts w:ascii="Calibri" w:eastAsia="Calibri" w:hAnsi="Calibri" w:cs="Calibri"/>
        </w:rPr>
        <w:t>.</w:t>
      </w:r>
    </w:p>
    <w:p w:rsidR="00F03884" w:rsidRDefault="00F03884" w:rsidP="00F03884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</w:p>
    <w:p w:rsidR="00F03884" w:rsidRDefault="00F03884" w:rsidP="00F03884">
      <w:pPr>
        <w:pStyle w:val="normal1"/>
        <w:spacing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Il/la sottoscritto/a:</w:t>
      </w:r>
    </w:p>
    <w:p w:rsidR="00F03884" w:rsidRDefault="00F03884" w:rsidP="00F03884">
      <w:pPr>
        <w:pStyle w:val="normal1"/>
        <w:widowControl w:val="0"/>
        <w:numPr>
          <w:ilvl w:val="0"/>
          <w:numId w:val="25"/>
        </w:numPr>
        <w:spacing w:line="276" w:lineRule="auto"/>
        <w:ind w:right="102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dichiara</w:t>
      </w:r>
      <w:r>
        <w:rPr>
          <w:rFonts w:ascii="Calibri" w:eastAsia="Calibri" w:hAnsi="Calibri" w:cs="Calibri"/>
          <w:color w:val="000000"/>
        </w:rPr>
        <w:t xml:space="preserve"> di aver appreso tutte le raccomandazioni e suggerimenti forniti dai docenti accompagnatori, con le indicazioni sugli orari previsti per le varie giornate e i luoghi dei pernottamenti. Trattandosi di </w:t>
      </w:r>
      <w:r w:rsidRPr="00F03884">
        <w:rPr>
          <w:rFonts w:ascii="Calibri" w:eastAsia="Calibri" w:hAnsi="Calibri" w:cs="Calibri"/>
          <w:color w:val="000000"/>
        </w:rPr>
        <w:t>attività di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>
        <w:rPr>
          <w:rFonts w:ascii="Calibri" w:eastAsia="Calibri" w:hAnsi="Calibri" w:cs="Calibri"/>
          <w:b/>
          <w:bCs/>
        </w:rPr>
        <w:t>FSL</w:t>
      </w:r>
      <w:r>
        <w:rPr>
          <w:rFonts w:ascii="Calibri" w:eastAsia="Calibri" w:hAnsi="Calibri" w:cs="Calibri"/>
          <w:color w:val="000000"/>
        </w:rPr>
        <w:t>, il proprio figlio si impegna a rispettare tutte le attività programmate e quelle che di volta in volta verranno attivate nell’arco della mobilità.</w:t>
      </w:r>
    </w:p>
    <w:p w:rsidR="00F03884" w:rsidRDefault="00F03884" w:rsidP="00F03884">
      <w:pPr>
        <w:pStyle w:val="normal1"/>
        <w:widowControl w:val="0"/>
        <w:numPr>
          <w:ilvl w:val="0"/>
          <w:numId w:val="25"/>
        </w:numPr>
        <w:spacing w:line="276" w:lineRule="auto"/>
        <w:ind w:right="102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dichiara </w:t>
      </w:r>
      <w:r>
        <w:rPr>
          <w:rFonts w:ascii="Calibri" w:eastAsia="Calibri" w:hAnsi="Calibri" w:cs="Calibri"/>
          <w:color w:val="000000"/>
        </w:rPr>
        <w:t xml:space="preserve">di essere a conoscenza che la mobilità, riconosciuta come </w:t>
      </w:r>
      <w:r>
        <w:rPr>
          <w:rFonts w:ascii="Calibri" w:eastAsia="Calibri" w:hAnsi="Calibri" w:cs="Calibri"/>
          <w:b/>
          <w:bCs/>
        </w:rPr>
        <w:t>FSL</w:t>
      </w:r>
      <w:r>
        <w:rPr>
          <w:rFonts w:ascii="Calibri" w:eastAsia="Calibri" w:hAnsi="Calibri" w:cs="Calibri"/>
          <w:color w:val="000000"/>
        </w:rPr>
        <w:t xml:space="preserve">, rientra a tutti gli effetti fra le attività di formazione e </w:t>
      </w:r>
      <w:r>
        <w:rPr>
          <w:rFonts w:ascii="Calibri" w:eastAsia="Calibri" w:hAnsi="Calibri" w:cs="Calibri"/>
          <w:b/>
          <w:bCs/>
          <w:color w:val="000000"/>
        </w:rPr>
        <w:t>scolastiche</w:t>
      </w:r>
      <w:r>
        <w:rPr>
          <w:rFonts w:ascii="Calibri" w:eastAsia="Calibri" w:hAnsi="Calibri" w:cs="Calibri"/>
          <w:color w:val="000000"/>
        </w:rPr>
        <w:t>; pertanto, è disciplinata dallo stesso Regolamento di Istituto applicato per le attività in presenza in Istituto.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</w:p>
    <w:p w:rsidR="00F03884" w:rsidRDefault="00F03884" w:rsidP="00F03884">
      <w:pPr>
        <w:pStyle w:val="normal1"/>
        <w:widowControl w:val="0"/>
        <w:numPr>
          <w:ilvl w:val="0"/>
          <w:numId w:val="25"/>
        </w:numPr>
        <w:spacing w:line="276" w:lineRule="auto"/>
        <w:ind w:right="102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comunica</w:t>
      </w:r>
      <w:r>
        <w:rPr>
          <w:rFonts w:ascii="Calibri" w:eastAsia="Calibri" w:hAnsi="Calibri" w:cs="Calibri"/>
          <w:color w:val="000000"/>
        </w:rPr>
        <w:t xml:space="preserve"> di informare e raccomandare al proprio figlio di impegnarsi per la buona riuscita dell’attività proposta, collaborando con i docenti accompagnatori, con i docenti della scuola ospitante </w:t>
      </w:r>
      <w:r>
        <w:rPr>
          <w:rFonts w:ascii="Calibri" w:eastAsia="Calibri" w:hAnsi="Calibri" w:cs="Calibri"/>
          <w:color w:val="000000"/>
        </w:rPr>
        <w:lastRenderedPageBreak/>
        <w:t>e delle famiglie ospitanti per quanto concerne la disciplina, la puntualità e il rispetto delle persone, degli spazi e degli oggetti.</w:t>
      </w:r>
    </w:p>
    <w:p w:rsidR="00F03884" w:rsidRDefault="00F03884" w:rsidP="00F03884">
      <w:pPr>
        <w:pStyle w:val="normal1"/>
        <w:widowControl w:val="0"/>
        <w:numPr>
          <w:ilvl w:val="0"/>
          <w:numId w:val="24"/>
        </w:numPr>
        <w:spacing w:line="276" w:lineRule="auto"/>
        <w:ind w:right="10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dichiara</w:t>
      </w:r>
      <w:r>
        <w:rPr>
          <w:rFonts w:ascii="Calibri" w:eastAsia="Calibri" w:hAnsi="Calibri" w:cs="Calibri"/>
          <w:color w:val="000000"/>
        </w:rPr>
        <w:t xml:space="preserve"> di sapere che la responsabilità per eventuali danni alle persone e alle cose causati da negligenza, comportamento scorretto o inosservanza delle prescrizioni non potrà essere imputata ai docenti accompagnatori, così come gli incidenti o gli infortuni che potrebbero capitare al proprio figlio per gli stessi motivi di cui sopra.</w:t>
      </w:r>
    </w:p>
    <w:p w:rsidR="00F03884" w:rsidRDefault="00F03884" w:rsidP="00F03884">
      <w:pPr>
        <w:pStyle w:val="normal1"/>
        <w:spacing w:line="276" w:lineRule="auto"/>
        <w:rPr>
          <w:rFonts w:ascii="Calibri" w:eastAsia="Calibri" w:hAnsi="Calibri" w:cs="Calibri"/>
        </w:rPr>
      </w:pPr>
    </w:p>
    <w:p w:rsidR="00F03884" w:rsidRDefault="00F03884" w:rsidP="00F03884">
      <w:pPr>
        <w:pStyle w:val="normal1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 </w:t>
      </w:r>
    </w:p>
    <w:p w:rsidR="00F03884" w:rsidRDefault="00F03884" w:rsidP="00F03884">
      <w:pPr>
        <w:pStyle w:val="normal1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(Luogo e data)</w:t>
      </w:r>
    </w:p>
    <w:p w:rsidR="00F03884" w:rsidRDefault="00F03884" w:rsidP="00F03884">
      <w:pPr>
        <w:pStyle w:val="normal1"/>
        <w:tabs>
          <w:tab w:val="left" w:pos="6195"/>
        </w:tabs>
        <w:spacing w:line="276" w:lineRule="auto"/>
        <w:ind w:left="623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del/dei genitore/i</w:t>
      </w:r>
    </w:p>
    <w:p w:rsidR="00F03884" w:rsidRDefault="00F03884" w:rsidP="00F03884">
      <w:pPr>
        <w:pStyle w:val="normal1"/>
        <w:tabs>
          <w:tab w:val="left" w:pos="6195"/>
        </w:tabs>
        <w:spacing w:line="276" w:lineRule="auto"/>
        <w:ind w:left="6237"/>
        <w:jc w:val="center"/>
        <w:rPr>
          <w:rFonts w:ascii="Calibri" w:eastAsia="Calibri" w:hAnsi="Calibri" w:cs="Calibri"/>
        </w:rPr>
      </w:pPr>
    </w:p>
    <w:p w:rsidR="00F03884" w:rsidRDefault="00F03884" w:rsidP="00F03884">
      <w:pPr>
        <w:pStyle w:val="normal1"/>
        <w:tabs>
          <w:tab w:val="left" w:pos="6195"/>
        </w:tabs>
        <w:spacing w:line="276" w:lineRule="auto"/>
        <w:ind w:left="623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</w:t>
      </w:r>
    </w:p>
    <w:p w:rsidR="00F03884" w:rsidRDefault="00F03884" w:rsidP="00F03884">
      <w:pPr>
        <w:pStyle w:val="normal1"/>
        <w:widowControl w:val="0"/>
        <w:spacing w:before="7"/>
        <w:ind w:left="6237"/>
        <w:jc w:val="center"/>
        <w:rPr>
          <w:rFonts w:ascii="Calibri" w:eastAsia="Calibri" w:hAnsi="Calibri" w:cs="Calibri"/>
          <w:color w:val="000000"/>
        </w:rPr>
      </w:pPr>
    </w:p>
    <w:p w:rsidR="00F03884" w:rsidRDefault="00F03884" w:rsidP="00F03884">
      <w:pPr>
        <w:pStyle w:val="normal1"/>
        <w:widowControl w:val="0"/>
        <w:spacing w:before="7"/>
        <w:ind w:left="6237"/>
        <w:jc w:val="center"/>
        <w:rPr>
          <w:rFonts w:ascii="Calibri" w:eastAsia="Calibri" w:hAnsi="Calibri" w:cs="Calibri"/>
          <w:color w:val="000000"/>
        </w:rPr>
      </w:pPr>
    </w:p>
    <w:p w:rsidR="00F03884" w:rsidRDefault="00F03884" w:rsidP="00F03884">
      <w:pPr>
        <w:pStyle w:val="Corpodeltesto"/>
        <w:spacing w:before="7"/>
        <w:ind w:left="5862" w:firstLine="61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_______________________________</w:t>
      </w:r>
    </w:p>
    <w:p w:rsidR="000B0F37" w:rsidRDefault="000B0F37" w:rsidP="00F62611">
      <w:pPr>
        <w:pStyle w:val="Corpodel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B0F37" w:rsidRPr="00F664EA" w:rsidRDefault="000B0F37" w:rsidP="000B0F37">
      <w:pPr>
        <w:pStyle w:val="Corpodel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/>
        </w:rPr>
        <w:tab/>
      </w:r>
    </w:p>
    <w:sectPr w:rsidR="000B0F37" w:rsidRPr="00F664EA" w:rsidSect="005F0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E4" w:rsidRDefault="00BC46E4" w:rsidP="008A0689">
      <w:r>
        <w:separator/>
      </w:r>
    </w:p>
  </w:endnote>
  <w:endnote w:type="continuationSeparator" w:id="0">
    <w:p w:rsidR="00BC46E4" w:rsidRDefault="00BC46E4" w:rsidP="008A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A8" w:rsidRDefault="00487DA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A8" w:rsidRDefault="00487DA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A8" w:rsidRDefault="00487DA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E4" w:rsidRDefault="00BC46E4" w:rsidP="008A0689">
      <w:r>
        <w:separator/>
      </w:r>
    </w:p>
  </w:footnote>
  <w:footnote w:type="continuationSeparator" w:id="0">
    <w:p w:rsidR="00BC46E4" w:rsidRDefault="00BC46E4" w:rsidP="008A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A8" w:rsidRDefault="00487DA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A6" w:rsidRDefault="003339A6" w:rsidP="003339A6">
    <w:pPr>
      <w:pStyle w:val="Corpodel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proofErr w:type="spellStart"/>
    <w:r w:rsidRPr="003339A6">
      <w:rPr>
        <w:i/>
        <w:sz w:val="28"/>
      </w:rPr>
      <w:t>DI</w:t>
    </w:r>
    <w:proofErr w:type="spellEnd"/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F910B7">
      <w:rPr>
        <w:rFonts w:ascii="Arial"/>
        <w:spacing w:val="-4"/>
        <w:sz w:val="16"/>
        <w:szCs w:val="16"/>
      </w:rPr>
      <w:t>n. 41,</w:t>
    </w:r>
    <w:r w:rsidR="0056496A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9E0FF5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9E0FF5">
      <w:rPr>
        <w:rFonts w:ascii="Arial" w:hAnsi="Arial"/>
        <w:spacing w:val="-2"/>
        <w:sz w:val="16"/>
        <w:szCs w:val="16"/>
      </w:rPr>
      <w:t xml:space="preserve">. </w:t>
    </w:r>
    <w:r w:rsidR="009E0FF5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9E0FF5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proofErr w:type="spellStart"/>
    <w:r w:rsidRPr="00EB6908">
      <w:rPr>
        <w:rFonts w:ascii="Arial"/>
        <w:sz w:val="16"/>
        <w:szCs w:val="16"/>
      </w:rPr>
      <w:t>email</w:t>
    </w:r>
    <w:proofErr w:type="spellEnd"/>
    <w:r w:rsidRPr="00EB6908">
      <w:rPr>
        <w:rFonts w:ascii="Arial"/>
        <w:sz w:val="16"/>
        <w:szCs w:val="16"/>
      </w:rPr>
      <w:t xml:space="preserve">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UFIVOL Cod. </w:t>
    </w:r>
    <w:proofErr w:type="spellStart"/>
    <w:r w:rsidRPr="00EB6908">
      <w:rPr>
        <w:rFonts w:ascii="Arial"/>
        <w:sz w:val="16"/>
        <w:szCs w:val="16"/>
      </w:rPr>
      <w:t>Fisc</w:t>
    </w:r>
    <w:proofErr w:type="spellEnd"/>
    <w:r w:rsidRPr="00EB6908">
      <w:rPr>
        <w:rFonts w:ascii="Arial"/>
        <w:sz w:val="16"/>
        <w:szCs w:val="16"/>
      </w:rPr>
      <w:t>. 80014350922</w:t>
    </w:r>
  </w:p>
  <w:p w:rsidR="003339A6" w:rsidRDefault="003339A6" w:rsidP="003339A6">
    <w:pPr>
      <w:pStyle w:val="Corpodeltesto"/>
      <w:ind w:left="0" w:hanging="2"/>
    </w:pPr>
  </w:p>
  <w:p w:rsidR="00F62611" w:rsidRPr="003339A6" w:rsidRDefault="00F62611" w:rsidP="003339A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A8" w:rsidRDefault="00487DA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9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1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3462F"/>
    <w:multiLevelType w:val="multilevel"/>
    <w:tmpl w:val="703C22B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3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46FD8"/>
    <w:multiLevelType w:val="multilevel"/>
    <w:tmpl w:val="0D0286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5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A0404FA"/>
    <w:multiLevelType w:val="multilevel"/>
    <w:tmpl w:val="27B4939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8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>
    <w:nsid w:val="7B7D4D91"/>
    <w:multiLevelType w:val="multilevel"/>
    <w:tmpl w:val="1284A1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206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olor w:val="002060"/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4"/>
  </w:num>
  <w:num w:numId="5">
    <w:abstractNumId w:val="21"/>
  </w:num>
  <w:num w:numId="6">
    <w:abstractNumId w:val="2"/>
  </w:num>
  <w:num w:numId="7">
    <w:abstractNumId w:val="25"/>
  </w:num>
  <w:num w:numId="8">
    <w:abstractNumId w:val="1"/>
  </w:num>
  <w:num w:numId="9">
    <w:abstractNumId w:val="19"/>
  </w:num>
  <w:num w:numId="10">
    <w:abstractNumId w:val="23"/>
  </w:num>
  <w:num w:numId="11">
    <w:abstractNumId w:val="24"/>
  </w:num>
  <w:num w:numId="12">
    <w:abstractNumId w:val="3"/>
  </w:num>
  <w:num w:numId="13">
    <w:abstractNumId w:val="16"/>
  </w:num>
  <w:num w:numId="14">
    <w:abstractNumId w:val="6"/>
  </w:num>
  <w:num w:numId="15">
    <w:abstractNumId w:val="0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9"/>
  </w:num>
  <w:num w:numId="21">
    <w:abstractNumId w:val="13"/>
  </w:num>
  <w:num w:numId="22">
    <w:abstractNumId w:val="15"/>
  </w:num>
  <w:num w:numId="23">
    <w:abstractNumId w:val="7"/>
  </w:num>
  <w:num w:numId="24">
    <w:abstractNumId w:val="12"/>
  </w:num>
  <w:num w:numId="25">
    <w:abstractNumId w:val="14"/>
  </w:num>
  <w:num w:numId="26">
    <w:abstractNumId w:val="17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531D4C"/>
    <w:rsid w:val="000420BB"/>
    <w:rsid w:val="00084EB7"/>
    <w:rsid w:val="00086B12"/>
    <w:rsid w:val="000A6715"/>
    <w:rsid w:val="000B0F37"/>
    <w:rsid w:val="000B28C0"/>
    <w:rsid w:val="0010497A"/>
    <w:rsid w:val="00130086"/>
    <w:rsid w:val="001957C4"/>
    <w:rsid w:val="001F4CA0"/>
    <w:rsid w:val="001F6AA3"/>
    <w:rsid w:val="0025528A"/>
    <w:rsid w:val="00270AE4"/>
    <w:rsid w:val="002B1D17"/>
    <w:rsid w:val="002C4585"/>
    <w:rsid w:val="002D099B"/>
    <w:rsid w:val="00313287"/>
    <w:rsid w:val="003339A6"/>
    <w:rsid w:val="00343B82"/>
    <w:rsid w:val="004435D2"/>
    <w:rsid w:val="00487DA8"/>
    <w:rsid w:val="00500D8C"/>
    <w:rsid w:val="00531D4C"/>
    <w:rsid w:val="0056496A"/>
    <w:rsid w:val="005A5499"/>
    <w:rsid w:val="005E6E86"/>
    <w:rsid w:val="005F0907"/>
    <w:rsid w:val="00611D0B"/>
    <w:rsid w:val="0066149C"/>
    <w:rsid w:val="0066785E"/>
    <w:rsid w:val="006B74B1"/>
    <w:rsid w:val="006E67B7"/>
    <w:rsid w:val="007A78CE"/>
    <w:rsid w:val="007D3C14"/>
    <w:rsid w:val="00807BE0"/>
    <w:rsid w:val="00860A4B"/>
    <w:rsid w:val="00871E21"/>
    <w:rsid w:val="008A0689"/>
    <w:rsid w:val="0090258A"/>
    <w:rsid w:val="00937619"/>
    <w:rsid w:val="009C19A0"/>
    <w:rsid w:val="009E0FF5"/>
    <w:rsid w:val="009E60D0"/>
    <w:rsid w:val="00A17BD3"/>
    <w:rsid w:val="00A446A3"/>
    <w:rsid w:val="00AA0F90"/>
    <w:rsid w:val="00AA18E8"/>
    <w:rsid w:val="00AE5FDE"/>
    <w:rsid w:val="00B17EF6"/>
    <w:rsid w:val="00B62725"/>
    <w:rsid w:val="00BC46E4"/>
    <w:rsid w:val="00BF1785"/>
    <w:rsid w:val="00C51BF6"/>
    <w:rsid w:val="00C62C25"/>
    <w:rsid w:val="00C678E1"/>
    <w:rsid w:val="00C74259"/>
    <w:rsid w:val="00CA2F25"/>
    <w:rsid w:val="00CB3583"/>
    <w:rsid w:val="00D03CF3"/>
    <w:rsid w:val="00D108A7"/>
    <w:rsid w:val="00D56648"/>
    <w:rsid w:val="00D91C69"/>
    <w:rsid w:val="00DB2BA5"/>
    <w:rsid w:val="00DD207B"/>
    <w:rsid w:val="00E0168D"/>
    <w:rsid w:val="00E069FA"/>
    <w:rsid w:val="00E126D1"/>
    <w:rsid w:val="00E76CFE"/>
    <w:rsid w:val="00EF2975"/>
    <w:rsid w:val="00F03884"/>
    <w:rsid w:val="00F62611"/>
    <w:rsid w:val="00F664EA"/>
    <w:rsid w:val="00F910B7"/>
    <w:rsid w:val="00FB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  <w:style w:type="table" w:styleId="Grigliatabella">
    <w:name w:val="Table Grid"/>
    <w:basedOn w:val="Tabellanormale"/>
    <w:uiPriority w:val="59"/>
    <w:rsid w:val="000B0F3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qFormat/>
    <w:rsid w:val="00F03884"/>
    <w:pPr>
      <w:suppressAutoHyphens/>
    </w:pPr>
    <w:rPr>
      <w:rFonts w:eastAsia="NSimSun" w:cs="Lucida Sans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Mirella Mulvoni</dc:creator>
  <cp:lastModifiedBy>Badas</cp:lastModifiedBy>
  <cp:revision>2</cp:revision>
  <cp:lastPrinted>2022-03-04T11:48:00Z</cp:lastPrinted>
  <dcterms:created xsi:type="dcterms:W3CDTF">2025-12-05T07:51:00Z</dcterms:created>
  <dcterms:modified xsi:type="dcterms:W3CDTF">2025-12-05T07:51:00Z</dcterms:modified>
</cp:coreProperties>
</file>